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FE" w:rsidRPr="00A611B2" w:rsidRDefault="00EC15E5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60"/>
          <w:szCs w:val="60"/>
          <w:lang w:eastAsia="ru-RU"/>
        </w:rPr>
        <w:pict>
          <v:rect id="_x0000_s1140" style="position:absolute;margin-left:124.95pt;margin-top:-23.1pt;width:511.75pt;height:28.25pt;z-index:2517544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A2FFC" w:rsidRPr="003B07B1" w:rsidRDefault="003A2FFC" w:rsidP="003A2F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60"/>
                    </w:rPr>
                  </w:pPr>
                  <w:r w:rsidRPr="003B07B1">
                    <w:rPr>
                      <w:rFonts w:ascii="Times New Roman" w:hAnsi="Times New Roman"/>
                      <w:b/>
                      <w:sz w:val="36"/>
                      <w:szCs w:val="60"/>
                    </w:rPr>
                    <w:t>Схема организа</w:t>
                  </w:r>
                  <w:r w:rsidR="00EC15E5">
                    <w:rPr>
                      <w:rFonts w:ascii="Times New Roman" w:hAnsi="Times New Roman"/>
                      <w:b/>
                      <w:sz w:val="36"/>
                      <w:szCs w:val="60"/>
                    </w:rPr>
                    <w:t>ции управления гражданской обороной</w:t>
                  </w:r>
                </w:p>
                <w:p w:rsidR="003A2FFC" w:rsidRPr="003A2FFC" w:rsidRDefault="003A2FFC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60"/>
          <w:szCs w:val="60"/>
          <w:lang w:eastAsia="ru-RU"/>
        </w:rPr>
        <w:pict>
          <v:rect id="_x0000_s1138" style="position:absolute;margin-left:-94.15pt;margin-top:-30.85pt;width:881.35pt;height:661.1pt;z-index:251659263" fillcolor="#0070c0">
            <v:fill color2="#f47710" focusposition="1" focussize="" focus="100%" type="gradient"/>
          </v:rect>
        </w:pict>
      </w:r>
    </w:p>
    <w:p w:rsidR="00453AFE" w:rsidRPr="00A611B2" w:rsidRDefault="00453AFE">
      <w:pPr>
        <w:rPr>
          <w:rFonts w:ascii="Times New Roman" w:hAnsi="Times New Roman"/>
        </w:rPr>
      </w:pPr>
    </w:p>
    <w:p w:rsidR="00526422" w:rsidRPr="00A611B2" w:rsidRDefault="00EC15E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margin-left:70.3pt;margin-top:345.15pt;width:119.3pt;height:55.25pt;z-index:251740160;mso-height-percent:200;mso-height-percent:200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7;mso-fit-shape-to-text:t">
              <w:txbxContent>
                <w:p w:rsidR="0080590C" w:rsidRPr="004D124A" w:rsidRDefault="0080590C" w:rsidP="004D124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Эвакокомиссии</w:t>
                  </w:r>
                  <w:proofErr w:type="spellEnd"/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ОМСУ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60"/>
          <w:szCs w:val="6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520.1pt;margin-top:26.7pt;width:0;height:351.1pt;z-index:251755520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10" type="#_x0000_t32" style="position:absolute;margin-left:160.1pt;margin-top:244.95pt;width:40.45pt;height:.05pt;z-index:251734016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31" type="#_x0000_t32" style="position:absolute;margin-left:172.8pt;margin-top:88.35pt;width:.05pt;height:256.1pt;z-index:25174937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75" type="#_x0000_t32" style="position:absolute;margin-left:116.55pt;margin-top:88.35pt;width:.75pt;height:81.45pt;flip:x;z-index:25170739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7" type="#_x0000_t202" style="position:absolute;margin-left:654.8pt;margin-top:244.95pt;width:101.45pt;height:36.8pt;z-index:251680768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7">
              <w:txbxContent>
                <w:p w:rsidR="00B90558" w:rsidRPr="004D124A" w:rsidRDefault="00B90558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Спасательные службы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6" type="#_x0000_t202" style="position:absolute;margin-left:566.55pt;margin-top:244.95pt;width:88.25pt;height:36.8pt;z-index:25167974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6">
              <w:txbxContent>
                <w:p w:rsidR="00B90558" w:rsidRPr="004D124A" w:rsidRDefault="00B90558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ДДС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5" type="#_x0000_t202" style="position:absolute;margin-left:566.55pt;margin-top:168.3pt;width:189.7pt;height:76.65pt;z-index:25167872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5">
              <w:txbxContent>
                <w:p w:rsidR="00B90558" w:rsidRPr="004D124A" w:rsidRDefault="00B90558" w:rsidP="004D1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Территориальные органы федеральных органов исполнительной власти </w:t>
                  </w:r>
                  <w:r w:rsidR="004D124A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Тамбовской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1" type="#_x0000_t202" style="position:absolute;margin-left:221.55pt;margin-top:425.95pt;width:89.3pt;height:49.2pt;z-index:251684864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1">
              <w:txbxContent>
                <w:p w:rsidR="00413036" w:rsidRPr="004D124A" w:rsidRDefault="00EE2B9A" w:rsidP="004130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Органы управления </w:t>
                  </w:r>
                  <w:r w:rsidR="00413036"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 ЧС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37" type="#_x0000_t202" style="position:absolute;margin-left:414.3pt;margin-top:425.8pt;width:66pt;height:49.2pt;z-index:251753472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7">
              <w:txbxContent>
                <w:p w:rsidR="004D124A" w:rsidRDefault="004D124A" w:rsidP="004D1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D124A" w:rsidRPr="004D124A" w:rsidRDefault="004D124A" w:rsidP="004D1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ДДС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2" type="#_x0000_t202" style="position:absolute;margin-left:310.85pt;margin-top:425.95pt;width:103.45pt;height:49.2pt;z-index:251685888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2">
              <w:txbxContent>
                <w:p w:rsidR="00413036" w:rsidRPr="004D124A" w:rsidRDefault="00413036" w:rsidP="004130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Спасательные службы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8" type="#_x0000_t202" style="position:absolute;margin-left:221.55pt;margin-top:253.95pt;width:258.75pt;height:172pt;z-index:251672576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8">
              <w:txbxContent>
                <w:p w:rsidR="00B90558" w:rsidRPr="004D124A" w:rsidRDefault="00B90558" w:rsidP="004130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4D124A">
                    <w:rPr>
                      <w:rFonts w:ascii="Times New Roman" w:hAnsi="Times New Roman"/>
                      <w:b/>
                      <w:szCs w:val="28"/>
                    </w:rPr>
                    <w:t>Организации, отнесённые к категориям по гражданской обороне</w:t>
                  </w:r>
                  <w:r w:rsidR="000733CE" w:rsidRPr="004D124A">
                    <w:rPr>
                      <w:rFonts w:ascii="Times New Roman" w:hAnsi="Times New Roman"/>
                      <w:b/>
                      <w:szCs w:val="28"/>
                    </w:rPr>
                    <w:t>,</w:t>
                  </w:r>
                  <w:r w:rsidR="000733CE" w:rsidRPr="004D124A">
                    <w:rPr>
                      <w:rFonts w:ascii="Times New Roman" w:hAnsi="Times New Roman"/>
                      <w:b/>
                    </w:rPr>
                    <w:t xml:space="preserve"> организации, эксплуатирующие опасные производственные объекты I и II классов опасности, особо </w:t>
                  </w:r>
                  <w:proofErr w:type="spellStart"/>
                  <w:r w:rsidR="000733CE" w:rsidRPr="004D124A">
                    <w:rPr>
                      <w:rFonts w:ascii="Times New Roman" w:hAnsi="Times New Roman"/>
                      <w:b/>
                    </w:rPr>
                    <w:t>радиационно</w:t>
                  </w:r>
                  <w:proofErr w:type="spellEnd"/>
                  <w:r w:rsidR="000733CE" w:rsidRPr="004D124A">
                    <w:rPr>
                      <w:rFonts w:ascii="Times New Roman" w:hAnsi="Times New Roman"/>
                      <w:b/>
                    </w:rPr>
                    <w:t xml:space="preserve"> опасные и </w:t>
                  </w:r>
                  <w:proofErr w:type="spellStart"/>
                  <w:r w:rsidR="000733CE" w:rsidRPr="004D124A">
                    <w:rPr>
                      <w:rFonts w:ascii="Times New Roman" w:hAnsi="Times New Roman"/>
                      <w:b/>
                    </w:rPr>
                    <w:t>ядерно</w:t>
                  </w:r>
                  <w:proofErr w:type="spellEnd"/>
                  <w:r w:rsidR="000733CE" w:rsidRPr="004D124A">
                    <w:rPr>
                      <w:rFonts w:ascii="Times New Roman" w:hAnsi="Times New Roman"/>
                      <w:b/>
                    </w:rPr>
            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90" type="#_x0000_t32" style="position:absolute;margin-left:352.05pt;margin-top:235.95pt;width:.05pt;height:18pt;flip:y;z-index:25171763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36" type="#_x0000_t202" style="position:absolute;margin-left:80.8pt;margin-top:412.2pt;width:126.4pt;height:62.8pt;z-index:251752448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6">
              <w:txbxContent>
                <w:p w:rsidR="004D124A" w:rsidRPr="004D124A" w:rsidRDefault="004D124A" w:rsidP="004D124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Эвакокомиссии</w:t>
                  </w:r>
                  <w:proofErr w:type="spellEnd"/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организаций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30" type="#_x0000_t32" style="position:absolute;margin-left:132.35pt;margin-top:399.4pt;width:.05pt;height:12.8pt;z-index:251748352" o:connectortype="straight" strokecolor="#f2f2f2 [3041]" strokeweight="3pt">
            <v:stroke startarrow="block"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29" type="#_x0000_t32" style="position:absolute;margin-left:7.9pt;margin-top:399.4pt;width:.05pt;height:12.8pt;z-index:251747328" o:connectortype="straight" strokecolor="#f2f2f2 [3041]" strokeweight="3pt">
            <v:stroke startarrow="block"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35" type="#_x0000_t202" style="position:absolute;margin-left:-44.15pt;margin-top:412.2pt;width:114.45pt;height:62.8pt;z-index:251751424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5">
              <w:txbxContent>
                <w:p w:rsidR="004D124A" w:rsidRPr="004D124A" w:rsidRDefault="004D124A" w:rsidP="004D124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Комиссии ПУФ организаций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4" type="#_x0000_t32" style="position:absolute;margin-left:160.05pt;margin-top:197pt;width:73.75pt;height:0;z-index:25169817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0" type="#_x0000_t202" style="position:absolute;margin-left:233.8pt;margin-top:170.7pt;width:244.1pt;height:26.25pt;z-index:25167462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0">
              <w:txbxContent>
                <w:p w:rsidR="00B90558" w:rsidRPr="00A611B2" w:rsidRDefault="00B90558" w:rsidP="00D27C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Силы гражданской обороны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33" type="#_x0000_t202" style="position:absolute;margin-left:430.55pt;margin-top:197.9pt;width:47.35pt;height:38.05pt;z-index:25175040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33">
              <w:txbxContent>
                <w:p w:rsidR="00DC6AD7" w:rsidRPr="00A611B2" w:rsidRDefault="00DC6AD7" w:rsidP="00DC6A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ВС РФ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4" type="#_x0000_t202" style="position:absolute;margin-left:383.55pt;margin-top:197.9pt;width:47pt;height:38.05pt;z-index:251687936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4">
              <w:txbxContent>
                <w:p w:rsidR="00413036" w:rsidRPr="00A611B2" w:rsidRDefault="00413036" w:rsidP="004130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ГПС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8" type="#_x0000_t202" style="position:absolute;margin-left:233.8pt;margin-top:197.9pt;width:50.25pt;height:38.05pt;z-index:251681792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8">
              <w:txbxContent>
                <w:p w:rsidR="000733CE" w:rsidRPr="00A611B2" w:rsidRDefault="000733CE" w:rsidP="000733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НФГО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0" type="#_x0000_t202" style="position:absolute;margin-left:330.95pt;margin-top:197.9pt;width:52.6pt;height:38.05pt;z-index:25168384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0">
              <w:txbxContent>
                <w:p w:rsidR="000733CE" w:rsidRPr="00A611B2" w:rsidRDefault="000733CE" w:rsidP="000733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АСФ (</w:t>
                  </w:r>
                  <w:proofErr w:type="gramStart"/>
                  <w:r w:rsidRPr="00A611B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АСС</w:t>
                  </w:r>
                  <w:proofErr w:type="gramEnd"/>
                  <w:r w:rsidRPr="00A611B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)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9" type="#_x0000_t202" style="position:absolute;margin-left:284.05pt;margin-top:197.9pt;width:46.9pt;height:38.05pt;z-index:251682816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9">
              <w:txbxContent>
                <w:p w:rsidR="000733CE" w:rsidRPr="00A611B2" w:rsidRDefault="000733CE" w:rsidP="000733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НАСФ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3" type="#_x0000_t202" style="position:absolute;margin-left:-32.1pt;margin-top:287.4pt;width:95.25pt;height:27.55pt;z-index:251667456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3">
              <w:txbxContent>
                <w:p w:rsidR="00B90558" w:rsidRPr="00A611B2" w:rsidRDefault="00B90558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ЕДДС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1" type="#_x0000_t202" style="position:absolute;margin-left:-32.7pt;margin-top:244.95pt;width:95.25pt;height:42.45pt;z-index:251665408;mso-width-relative:margin;mso-height-relative:margin" fillcolor="#d99594 [1941]" strokecolor="#d99594 [1941]" strokeweight="1pt">
            <v:fill color2="#f2dbdb [661]" angle="-45" focus="-50%" type="gradient"/>
            <v:shadow type="perspective" color="#622423 [1605]" opacity=".5" offset="1pt" offset2="-3pt"/>
            <o:extrusion v:ext="view" viewpoint="-34.72222mm" viewpointorigin="-.5" skewangle="-45" lightposition="-50000" lightposition2="50000"/>
            <v:textbox style="mso-next-textbox:#_x0000_s1031">
              <w:txbxContent>
                <w:p w:rsidR="006800C4" w:rsidRPr="00A611B2" w:rsidRDefault="006800C4" w:rsidP="00680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Управления</w:t>
                  </w:r>
                </w:p>
                <w:p w:rsidR="006800C4" w:rsidRPr="00A611B2" w:rsidRDefault="006800C4" w:rsidP="00680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 ЧС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0" type="#_x0000_t202" style="position:absolute;margin-left:-32.7pt;margin-top:169.8pt;width:192.8pt;height:75.15pt;z-index:25166438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6800C4" w:rsidRPr="00A611B2" w:rsidRDefault="006800C4" w:rsidP="00A611B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Руководители </w:t>
                  </w:r>
                  <w:r w:rsidR="00D757C5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ОМСУ</w:t>
                  </w: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территории, которых отнесены к категориям по гражданской обороне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2" type="#_x0000_t202" style="position:absolute;margin-left:62.55pt;margin-top:244.95pt;width:97.55pt;height:42.45pt;z-index:251666432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2">
              <w:txbxContent>
                <w:p w:rsidR="006800C4" w:rsidRPr="00A611B2" w:rsidRDefault="006800C4" w:rsidP="006800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Спасательные службы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1" type="#_x0000_t32" style="position:absolute;margin-left:355.8pt;margin-top:11.55pt;width:.05pt;height:32.4pt;z-index:25169510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29" type="#_x0000_t202" style="position:absolute;margin-left:293.55pt;margin-top:43.95pt;width:149.9pt;height:44.4pt;z-index:251663360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9">
              <w:txbxContent>
                <w:p w:rsidR="00F22D94" w:rsidRPr="00A611B2" w:rsidRDefault="00F22D94" w:rsidP="004130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ГУ МЧС России по </w:t>
                  </w:r>
                  <w:r w:rsidR="00A611B2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Тамбов</w:t>
                  </w: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7" type="#_x0000_t32" style="position:absolute;margin-left:355.8pt;margin-top:144.25pt;width:.05pt;height:26.45pt;z-index:25171558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9" type="#_x0000_t202" style="position:absolute;margin-left:293.55pt;margin-top:88.35pt;width:149.9pt;height:55.9pt;z-index:251673600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9">
              <w:txbxContent>
                <w:p w:rsidR="00B90558" w:rsidRPr="00A611B2" w:rsidRDefault="00B90558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ЦУКС ГУ МЧС России по </w:t>
                  </w:r>
                  <w:r w:rsidR="00A611B2" w:rsidRPr="00A611B2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Тамбовской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74" type="#_x0000_t32" style="position:absolute;margin-left:7.9pt;margin-top:104.35pt;width:0;height:65.45pt;z-index:25170636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27" type="#_x0000_t202" style="position:absolute;margin-left:-36pt;margin-top:43.95pt;width:122.35pt;height:60.4pt;z-index:251661312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7">
              <w:txbxContent>
                <w:p w:rsidR="00F22D94" w:rsidRPr="00A611B2" w:rsidRDefault="00F22D94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Комиссии ПУФ</w:t>
                  </w:r>
                </w:p>
                <w:p w:rsidR="00F22D94" w:rsidRPr="00A611B2" w:rsidRDefault="00A611B2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Тамбовской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7" type="#_x0000_t202" style="position:absolute;margin-left:568.3pt;margin-top:433.85pt;width:95.25pt;height:27.55pt;z-index:251671552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7">
              <w:txbxContent>
                <w:p w:rsidR="00B90558" w:rsidRPr="004D124A" w:rsidRDefault="00B90558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ЕДДС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5" type="#_x0000_t202" style="position:absolute;margin-left:568.3pt;margin-top:377.75pt;width:95.25pt;height:56.1pt;z-index:251669504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5">
              <w:txbxContent>
                <w:p w:rsidR="001D1FF1" w:rsidRPr="004D124A" w:rsidRDefault="001D1FF1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Органы управления </w:t>
                  </w:r>
                </w:p>
                <w:p w:rsidR="00B90558" w:rsidRPr="004D124A" w:rsidRDefault="00B90558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 ЧС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6" type="#_x0000_t202" style="position:absolute;margin-left:663.55pt;margin-top:377.75pt;width:98pt;height:48.2pt;z-index:251670528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6">
              <w:txbxContent>
                <w:p w:rsidR="00B90558" w:rsidRPr="004D124A" w:rsidRDefault="00B90558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Спасательные службы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1" type="#_x0000_t202" style="position:absolute;margin-left:560.05pt;margin-top:52.2pt;width:201.5pt;height:39pt;z-index:251675648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1">
              <w:txbxContent>
                <w:p w:rsidR="00B90558" w:rsidRPr="00A611B2" w:rsidRDefault="00B90558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Органы исполнительной власти </w:t>
                  </w:r>
                  <w:r w:rsidR="00A611B2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Тамбовской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3" type="#_x0000_t202" style="position:absolute;margin-left:661.8pt;margin-top:91.2pt;width:99.75pt;height:37.4pt;z-index:251677696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3">
              <w:txbxContent>
                <w:p w:rsidR="00B90558" w:rsidRPr="00A611B2" w:rsidRDefault="00B90558" w:rsidP="00B90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Спасательные службы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91" type="#_x0000_t32" style="position:absolute;margin-left:642.3pt;margin-top:128.6pt;width:.05pt;height:41.2pt;z-index:251718656" o:connectortype="straight" strokecolor="#f2f2f2 [3041]" strokeweight="3pt">
            <v:stroke startarrow="block"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42" type="#_x0000_t202" style="position:absolute;margin-left:560.05pt;margin-top:91.2pt;width:101.75pt;height:37.4pt;z-index:251676672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2">
              <w:txbxContent>
                <w:p w:rsidR="00B90558" w:rsidRPr="00A611B2" w:rsidRDefault="00B90558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ДДС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28" type="#_x0000_t202" style="position:absolute;margin-left:103pt;margin-top:43.95pt;width:153.05pt;height:44.4pt;z-index:251662336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8">
              <w:txbxContent>
                <w:p w:rsidR="00F22D94" w:rsidRPr="00A611B2" w:rsidRDefault="00EC15E5" w:rsidP="00D757C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Эвакокомиссия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A611B2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Тамбов</w:t>
                  </w:r>
                  <w:r w:rsidR="00F22D94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28" type="#_x0000_t32" style="position:absolute;margin-left:-44.2pt;margin-top:63.45pt;width:8.2pt;height:0;z-index:25174630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27" type="#_x0000_t32" style="position:absolute;margin-left:-44.2pt;margin-top:63.45pt;width:.05pt;height:280.55pt;z-index:25174528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12" type="#_x0000_t32" style="position:absolute;margin-left:200.55pt;margin-top:372.45pt;width:21pt;height:.05pt;z-index:25173606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11" type="#_x0000_t32" style="position:absolute;margin-left:200.55pt;margin-top:244.95pt;width:0;height:127.5pt;z-index:251735040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</w:rPr>
        <w:pict>
          <v:shape id="_x0000_s1116" type="#_x0000_t202" style="position:absolute;margin-left:-51.9pt;margin-top:343.95pt;width:114.45pt;height:48.85pt;z-index:251739136;mso-height-percent:200;mso-height-percent:200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16;mso-fit-shape-to-text:t">
              <w:txbxContent>
                <w:p w:rsidR="0080590C" w:rsidRPr="004D124A" w:rsidRDefault="0080590C" w:rsidP="004D124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Комиссии ПУФ ОМСУ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8" type="#_x0000_t32" style="position:absolute;margin-left:139.8pt;margin-top:118.95pt;width:153.75pt;height:0;z-index:25173196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9" type="#_x0000_t32" style="position:absolute;margin-left:443.45pt;margin-top:124.85pt;width:94.6pt;height:0;flip:x;z-index:25173299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6" type="#_x0000_t32" style="position:absolute;margin-left:443.45pt;margin-top:95.7pt;width:116.6pt;height:0;z-index:251714560" o:connectortype="straight" strokecolor="#f2f2f2 [3041]" strokeweight="3pt">
            <v:stroke startarrow="block"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13" type="#_x0000_t32" style="position:absolute;margin-left:480.3pt;margin-top:412.2pt;width:88pt;height:0;flip:x;z-index:25173708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32" style="position:absolute;margin-left:480.3pt;margin-top:358.2pt;width:25.5pt;height:0;flip:x;z-index:25172582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7" type="#_x0000_t32" style="position:absolute;margin-left:49.05pt;margin-top:134.7pt;width:0;height:33.6pt;z-index:251730944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6" type="#_x0000_t32" style="position:absolute;margin-left:49.05pt;margin-top:134.7pt;width:222.75pt;height:0;z-index:251729920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5" type="#_x0000_t32" style="position:absolute;margin-left:271.8pt;margin-top:11.55pt;width:.75pt;height:123.15pt;z-index:251728896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4" type="#_x0000_t32" style="position:absolute;margin-left:550.8pt;margin-top:219.45pt;width:0;height:158.3pt;z-index:251727872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70" type="#_x0000_t32" style="position:absolute;margin-left:477.9pt;margin-top:219.45pt;width:72.9pt;height:.05pt;flip:x;z-index:25170329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102" type="#_x0000_t32" style="position:absolute;margin-left:505.8pt;margin-top:26.7pt;width:0;height:331.5pt;z-index:251726848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99" type="#_x0000_t32" style="position:absolute;margin-left:139.8pt;margin-top:118.95pt;width:0;height:51.75pt;z-index:25172480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95" type="#_x0000_t32" style="position:absolute;margin-left:538.05pt;margin-top:124.85pt;width:.05pt;height:252.9pt;z-index:25172172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92" type="#_x0000_t32" style="position:absolute;margin-left:355.8pt;margin-top:149.7pt;width:286.5pt;height:.75pt;z-index:251719680" o:connectortype="straight" strokecolor="#f2f2f2 [3041]" strokeweight="3pt">
            <v:stroke startarrow="block"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8" type="#_x0000_t32" style="position:absolute;margin-left:520.05pt;margin-top:377.75pt;width:48.25pt;height:.05pt;z-index:251716608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3" type="#_x0000_t32" style="position:absolute;margin-left:195.3pt;margin-top:26.7pt;width:0;height:17.25pt;z-index:25171353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2" type="#_x0000_t32" style="position:absolute;margin-left:35.55pt;margin-top:26.7pt;width:0;height:17.25pt;z-index:25171251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1" type="#_x0000_t32" style="position:absolute;margin-left:35.55pt;margin-top:26.7pt;width:559.5pt;height:0;z-index:251711488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78" type="#_x0000_t32" style="position:absolute;margin-left:595.05pt;margin-top:26.7pt;width:0;height:25.5pt;z-index:251710464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3" type="#_x0000_t32" style="position:absolute;margin-left:649.3pt;margin-top:-19.05pt;width:.05pt;height:71.25pt;z-index:251697152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2" type="#_x0000_t32" style="position:absolute;margin-left:538.05pt;margin-top:-19.05pt;width:111.25pt;height:.75pt;flip:y;z-index:251696128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34" type="#_x0000_t202" style="position:absolute;margin-left:568.3pt;margin-top:302.6pt;width:182.3pt;height:75.15pt;z-index:251668480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4">
              <w:txbxContent>
                <w:p w:rsidR="00B90558" w:rsidRPr="004D124A" w:rsidRDefault="00B90558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Руководители </w:t>
                  </w:r>
                  <w:r w:rsidR="00D757C5"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ОМСУ</w:t>
                  </w:r>
                  <w:r w:rsidRPr="004D124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территории, которых не отнесены к категориям по гражданской обороне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6" type="#_x0000_t32" style="position:absolute;margin-left:7.8pt;margin-top:-19.05pt;width:192.75pt;height:0;z-index:251689984" o:connectortype="straight" strokecolor="#f2f2f2 [3041]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</w:rPr>
        <w:pict>
          <v:shape id="_x0000_s1026" type="#_x0000_t202" style="position:absolute;margin-left:200.55pt;margin-top:-39.65pt;width:337.5pt;height:51.2pt;z-index:251660288;mso-width-relative:margin;mso-height-relative:margin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26">
              <w:txbxContent>
                <w:p w:rsidR="00D757C5" w:rsidRPr="00A611B2" w:rsidRDefault="00F22D94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</w:t>
                  </w:r>
                  <w:r w:rsidR="00A611B2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лава администрации</w:t>
                  </w: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611B2"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Тамбовской</w:t>
                  </w: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области –</w:t>
                  </w:r>
                </w:p>
                <w:p w:rsidR="00F22D94" w:rsidRPr="00A611B2" w:rsidRDefault="00F22D94" w:rsidP="00D757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611B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руководитель гражданской обороны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59" type="#_x0000_t32" style="position:absolute;margin-left:7.8pt;margin-top:-18.3pt;width:.05pt;height:62.25pt;z-index:25169305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0" type="#_x0000_t32" style="position:absolute;margin-left:160.05pt;margin-top:-18.3pt;width:.05pt;height:62.25pt;z-index:25169408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65" type="#_x0000_t32" style="position:absolute;margin-left:477.9pt;margin-top:193.2pt;width:88.65pt;height:0;flip:x;z-index:251699200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</w:p>
    <w:sectPr w:rsidR="00526422" w:rsidRPr="00A611B2" w:rsidSect="00453AF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50" w:rsidRDefault="00516550" w:rsidP="003A2FFC">
      <w:pPr>
        <w:spacing w:after="0" w:line="240" w:lineRule="auto"/>
      </w:pPr>
      <w:r>
        <w:separator/>
      </w:r>
    </w:p>
  </w:endnote>
  <w:endnote w:type="continuationSeparator" w:id="0">
    <w:p w:rsidR="00516550" w:rsidRDefault="00516550" w:rsidP="003A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50" w:rsidRDefault="00516550" w:rsidP="003A2FFC">
      <w:pPr>
        <w:spacing w:after="0" w:line="240" w:lineRule="auto"/>
      </w:pPr>
      <w:r>
        <w:separator/>
      </w:r>
    </w:p>
  </w:footnote>
  <w:footnote w:type="continuationSeparator" w:id="0">
    <w:p w:rsidR="00516550" w:rsidRDefault="00516550" w:rsidP="003A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D94"/>
    <w:rsid w:val="000314AB"/>
    <w:rsid w:val="000733CE"/>
    <w:rsid w:val="000D46FE"/>
    <w:rsid w:val="00192683"/>
    <w:rsid w:val="001D1FF1"/>
    <w:rsid w:val="0020287B"/>
    <w:rsid w:val="002A6113"/>
    <w:rsid w:val="003A2FFC"/>
    <w:rsid w:val="003B07B1"/>
    <w:rsid w:val="00410BF6"/>
    <w:rsid w:val="00413036"/>
    <w:rsid w:val="00447721"/>
    <w:rsid w:val="00450921"/>
    <w:rsid w:val="00453AFE"/>
    <w:rsid w:val="00477951"/>
    <w:rsid w:val="00491CF7"/>
    <w:rsid w:val="004D124A"/>
    <w:rsid w:val="00502DC0"/>
    <w:rsid w:val="00516550"/>
    <w:rsid w:val="00526422"/>
    <w:rsid w:val="005E0227"/>
    <w:rsid w:val="006129F3"/>
    <w:rsid w:val="00655C39"/>
    <w:rsid w:val="006800C4"/>
    <w:rsid w:val="0071162E"/>
    <w:rsid w:val="007734CD"/>
    <w:rsid w:val="007D3ACD"/>
    <w:rsid w:val="007F5D00"/>
    <w:rsid w:val="0080590C"/>
    <w:rsid w:val="0089364A"/>
    <w:rsid w:val="008A6E04"/>
    <w:rsid w:val="00923892"/>
    <w:rsid w:val="00A051A9"/>
    <w:rsid w:val="00A35744"/>
    <w:rsid w:val="00A611B2"/>
    <w:rsid w:val="00B0232E"/>
    <w:rsid w:val="00B0678C"/>
    <w:rsid w:val="00B90558"/>
    <w:rsid w:val="00C01FC2"/>
    <w:rsid w:val="00C33035"/>
    <w:rsid w:val="00CD6E53"/>
    <w:rsid w:val="00D27C77"/>
    <w:rsid w:val="00D544D9"/>
    <w:rsid w:val="00D757C5"/>
    <w:rsid w:val="00D860C0"/>
    <w:rsid w:val="00DC6AD7"/>
    <w:rsid w:val="00E447E6"/>
    <w:rsid w:val="00E56C4E"/>
    <w:rsid w:val="00EA0044"/>
    <w:rsid w:val="00EC15E5"/>
    <w:rsid w:val="00EC3DD3"/>
    <w:rsid w:val="00EE2B9A"/>
    <w:rsid w:val="00F01435"/>
    <w:rsid w:val="00F22D94"/>
    <w:rsid w:val="00F473B3"/>
    <w:rsid w:val="00F5044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>
      <o:colormenu v:ext="edit" fillcolor="none" shadowcolor="none [2409]" extrusioncolor="none"/>
    </o:shapedefaults>
    <o:shapelayout v:ext="edit">
      <o:idmap v:ext="edit" data="1"/>
      <o:rules v:ext="edit">
        <o:r id="V:Rule42" type="connector" idref="#_x0000_s1060"/>
        <o:r id="V:Rule43" type="connector" idref="#_x0000_s1086"/>
        <o:r id="V:Rule44" type="connector" idref="#_x0000_s1082"/>
        <o:r id="V:Rule45" type="connector" idref="#_x0000_s1112"/>
        <o:r id="V:Rule46" type="connector" idref="#_x0000_s1075"/>
        <o:r id="V:Rule47" type="connector" idref="#_x0000_s1099"/>
        <o:r id="V:Rule48" type="connector" idref="#_x0000_s1059"/>
        <o:r id="V:Rule49" type="connector" idref="#_x0000_s1065"/>
        <o:r id="V:Rule50" type="connector" idref="#_x0000_s1088"/>
        <o:r id="V:Rule51" type="connector" idref="#_x0000_s1083"/>
        <o:r id="V:Rule52" type="connector" idref="#_x0000_s1087"/>
        <o:r id="V:Rule53" type="connector" idref="#_x0000_s1090"/>
        <o:r id="V:Rule54" type="connector" idref="#_x0000_s1061"/>
        <o:r id="V:Rule55" type="connector" idref="#_x0000_s1131"/>
        <o:r id="V:Rule56" type="connector" idref="#_x0000_s1095"/>
        <o:r id="V:Rule57" type="connector" idref="#_x0000_s1101"/>
        <o:r id="V:Rule58" type="connector" idref="#_x0000_s1129"/>
        <o:r id="V:Rule59" type="connector" idref="#_x0000_s1064"/>
        <o:r id="V:Rule60" type="connector" idref="#_x0000_s1092"/>
        <o:r id="V:Rule61" type="connector" idref="#_x0000_s1056"/>
        <o:r id="V:Rule62" type="connector" idref="#_x0000_s1063"/>
        <o:r id="V:Rule63" type="connector" idref="#_x0000_s1130"/>
        <o:r id="V:Rule64" type="connector" idref="#_x0000_s1107"/>
        <o:r id="V:Rule65" type="connector" idref="#_x0000_s1113"/>
        <o:r id="V:Rule66" type="connector" idref="#_x0000_s1078"/>
        <o:r id="V:Rule67" type="connector" idref="#_x0000_s1070"/>
        <o:r id="V:Rule68" type="connector" idref="#_x0000_s1104"/>
        <o:r id="V:Rule69" type="connector" idref="#_x0000_s1110"/>
        <o:r id="V:Rule70" type="connector" idref="#_x0000_s1062"/>
        <o:r id="V:Rule71" type="connector" idref="#_x0000_s1108"/>
        <o:r id="V:Rule72" type="connector" idref="#_x0000_s1141"/>
        <o:r id="V:Rule73" type="connector" idref="#_x0000_s1102"/>
        <o:r id="V:Rule74" type="connector" idref="#_x0000_s1127"/>
        <o:r id="V:Rule75" type="connector" idref="#_x0000_s1081"/>
        <o:r id="V:Rule76" type="connector" idref="#_x0000_s1111"/>
        <o:r id="V:Rule77" type="connector" idref="#_x0000_s1074"/>
        <o:r id="V:Rule78" type="connector" idref="#_x0000_s1106"/>
        <o:r id="V:Rule79" type="connector" idref="#_x0000_s1128"/>
        <o:r id="V:Rule80" type="connector" idref="#_x0000_s1105"/>
        <o:r id="V:Rule81" type="connector" idref="#_x0000_s1109"/>
        <o:r id="V:Rule82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D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A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FF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A2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2F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D1D41-9806-42F6-A0C2-E561248B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321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Татьяна Есаулова</cp:lastModifiedBy>
  <cp:revision>29</cp:revision>
  <cp:lastPrinted>2022-03-31T12:03:00Z</cp:lastPrinted>
  <dcterms:created xsi:type="dcterms:W3CDTF">2014-12-08T09:47:00Z</dcterms:created>
  <dcterms:modified xsi:type="dcterms:W3CDTF">2022-03-31T12:05:00Z</dcterms:modified>
</cp:coreProperties>
</file>